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0E8" w:rsidRPr="00B50EA9" w:rsidRDefault="005F60E8" w:rsidP="00444B06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 w:rsidRPr="00B50EA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44B06">
        <w:rPr>
          <w:rFonts w:ascii="Times New Roman" w:hAnsi="Times New Roman" w:cs="Times New Roman"/>
          <w:sz w:val="24"/>
          <w:szCs w:val="24"/>
        </w:rPr>
        <w:t>17</w:t>
      </w:r>
    </w:p>
    <w:p w:rsidR="005F60E8" w:rsidRDefault="005F60E8" w:rsidP="00444B06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 w:rsidRPr="00B50EA9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444B06">
        <w:rPr>
          <w:rFonts w:ascii="Times New Roman" w:hAnsi="Times New Roman" w:cs="Times New Roman"/>
          <w:sz w:val="24"/>
          <w:szCs w:val="24"/>
        </w:rPr>
        <w:t>13</w:t>
      </w:r>
      <w:r w:rsidRPr="00B50E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0E8" w:rsidRPr="00B50EA9" w:rsidRDefault="005F60E8" w:rsidP="005F60E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5F60E8" w:rsidRPr="00444B06" w:rsidRDefault="005F60E8" w:rsidP="005F60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B06">
        <w:rPr>
          <w:rFonts w:ascii="Times New Roman" w:hAnsi="Times New Roman" w:cs="Times New Roman"/>
          <w:b/>
          <w:sz w:val="24"/>
          <w:szCs w:val="24"/>
        </w:rPr>
        <w:t>Плановые объемы и стоимость диспансеризации определенных гру</w:t>
      </w:r>
      <w:proofErr w:type="gramStart"/>
      <w:r w:rsidRPr="00444B06">
        <w:rPr>
          <w:rFonts w:ascii="Times New Roman" w:hAnsi="Times New Roman" w:cs="Times New Roman"/>
          <w:b/>
          <w:sz w:val="24"/>
          <w:szCs w:val="24"/>
        </w:rPr>
        <w:t>пп взр</w:t>
      </w:r>
      <w:proofErr w:type="gramEnd"/>
      <w:r w:rsidRPr="00444B06">
        <w:rPr>
          <w:rFonts w:ascii="Times New Roman" w:hAnsi="Times New Roman" w:cs="Times New Roman"/>
          <w:b/>
          <w:sz w:val="24"/>
          <w:szCs w:val="24"/>
        </w:rPr>
        <w:t>ослого и детского населения на 201</w:t>
      </w:r>
      <w:r w:rsidR="008236F4" w:rsidRPr="00444B06">
        <w:rPr>
          <w:rFonts w:ascii="Times New Roman" w:hAnsi="Times New Roman" w:cs="Times New Roman"/>
          <w:b/>
          <w:sz w:val="24"/>
          <w:szCs w:val="24"/>
        </w:rPr>
        <w:t>9</w:t>
      </w:r>
      <w:r w:rsidRPr="00444B0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5304" w:type="dxa"/>
        <w:tblInd w:w="-289" w:type="dxa"/>
        <w:tblLook w:val="04A0" w:firstRow="1" w:lastRow="0" w:firstColumn="1" w:lastColumn="0" w:noHBand="0" w:noVBand="1"/>
      </w:tblPr>
      <w:tblGrid>
        <w:gridCol w:w="2600"/>
        <w:gridCol w:w="787"/>
        <w:gridCol w:w="1046"/>
        <w:gridCol w:w="822"/>
        <w:gridCol w:w="1046"/>
        <w:gridCol w:w="822"/>
        <w:gridCol w:w="1046"/>
        <w:gridCol w:w="822"/>
        <w:gridCol w:w="1046"/>
        <w:gridCol w:w="725"/>
        <w:gridCol w:w="1046"/>
        <w:gridCol w:w="725"/>
        <w:gridCol w:w="1046"/>
        <w:gridCol w:w="935"/>
        <w:gridCol w:w="1046"/>
      </w:tblGrid>
      <w:tr w:rsidR="00BD4CE4" w:rsidRPr="00B15084" w:rsidTr="00444B06">
        <w:trPr>
          <w:cantSplit/>
          <w:trHeight w:val="20"/>
        </w:trPr>
        <w:tc>
          <w:tcPr>
            <w:tcW w:w="2600" w:type="dxa"/>
            <w:vMerge w:val="restart"/>
            <w:vAlign w:val="center"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медицинских организаций</w:t>
            </w:r>
          </w:p>
        </w:tc>
        <w:tc>
          <w:tcPr>
            <w:tcW w:w="1801" w:type="dxa"/>
            <w:gridSpan w:val="2"/>
            <w:vAlign w:val="center"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ДВН</w:t>
            </w:r>
            <w:r w:rsid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этап</w:t>
            </w:r>
          </w:p>
        </w:tc>
        <w:tc>
          <w:tcPr>
            <w:tcW w:w="1837" w:type="dxa"/>
            <w:gridSpan w:val="2"/>
            <w:vAlign w:val="center"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ДВН 2 этап</w:t>
            </w:r>
          </w:p>
        </w:tc>
        <w:tc>
          <w:tcPr>
            <w:tcW w:w="1837" w:type="dxa"/>
            <w:gridSpan w:val="2"/>
            <w:vAlign w:val="center"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Исследования кала на скрытую кровь </w:t>
            </w:r>
            <w:r w:rsid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раз </w:t>
            </w: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2 года</w:t>
            </w:r>
          </w:p>
        </w:tc>
        <w:tc>
          <w:tcPr>
            <w:tcW w:w="1837" w:type="dxa"/>
            <w:gridSpan w:val="2"/>
            <w:vAlign w:val="center"/>
            <w:hideMark/>
          </w:tcPr>
          <w:p w:rsid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Маммография</w:t>
            </w:r>
            <w:r w:rsid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647E5A" w:rsidRPr="00444B06" w:rsidRDefault="00444B06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раз в 2 года</w:t>
            </w:r>
          </w:p>
        </w:tc>
        <w:tc>
          <w:tcPr>
            <w:tcW w:w="1721" w:type="dxa"/>
            <w:gridSpan w:val="2"/>
            <w:vAlign w:val="center"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ДДС/ </w:t>
            </w:r>
            <w:proofErr w:type="spellStart"/>
            <w:r w:rsid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тжс</w:t>
            </w:r>
            <w:proofErr w:type="spellEnd"/>
          </w:p>
        </w:tc>
        <w:tc>
          <w:tcPr>
            <w:tcW w:w="1721" w:type="dxa"/>
            <w:gridSpan w:val="2"/>
            <w:vAlign w:val="center"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ДДС/ опека</w:t>
            </w:r>
          </w:p>
        </w:tc>
        <w:tc>
          <w:tcPr>
            <w:tcW w:w="1950" w:type="dxa"/>
            <w:gridSpan w:val="2"/>
            <w:noWrap/>
            <w:vAlign w:val="center"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Merge/>
            <w:hideMark/>
          </w:tcPr>
          <w:p w:rsidR="00647E5A" w:rsidRPr="00B15084" w:rsidRDefault="00647E5A" w:rsidP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87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Объем</w:t>
            </w:r>
          </w:p>
        </w:tc>
        <w:tc>
          <w:tcPr>
            <w:tcW w:w="1014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Стоимость (тыс. руб.)</w:t>
            </w:r>
          </w:p>
        </w:tc>
        <w:tc>
          <w:tcPr>
            <w:tcW w:w="822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Объем</w:t>
            </w:r>
          </w:p>
        </w:tc>
        <w:tc>
          <w:tcPr>
            <w:tcW w:w="1015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Стоимость (тыс. руб.)</w:t>
            </w:r>
          </w:p>
        </w:tc>
        <w:tc>
          <w:tcPr>
            <w:tcW w:w="822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Объем</w:t>
            </w:r>
          </w:p>
        </w:tc>
        <w:tc>
          <w:tcPr>
            <w:tcW w:w="1015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Стоимость (тыс. руб.)</w:t>
            </w:r>
          </w:p>
        </w:tc>
        <w:tc>
          <w:tcPr>
            <w:tcW w:w="822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Объем</w:t>
            </w:r>
          </w:p>
        </w:tc>
        <w:tc>
          <w:tcPr>
            <w:tcW w:w="1015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Стоимость (тыс. руб.)</w:t>
            </w:r>
          </w:p>
        </w:tc>
        <w:tc>
          <w:tcPr>
            <w:tcW w:w="706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Объем</w:t>
            </w:r>
          </w:p>
        </w:tc>
        <w:tc>
          <w:tcPr>
            <w:tcW w:w="1015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Стоимость (тыс. руб.)</w:t>
            </w:r>
          </w:p>
        </w:tc>
        <w:tc>
          <w:tcPr>
            <w:tcW w:w="706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Объем</w:t>
            </w:r>
          </w:p>
        </w:tc>
        <w:tc>
          <w:tcPr>
            <w:tcW w:w="1015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Стоимость (тыс. руб.)</w:t>
            </w:r>
          </w:p>
        </w:tc>
        <w:tc>
          <w:tcPr>
            <w:tcW w:w="935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Объем</w:t>
            </w:r>
          </w:p>
        </w:tc>
        <w:tc>
          <w:tcPr>
            <w:tcW w:w="1015" w:type="dxa"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bCs/>
                <w:sz w:val="18"/>
                <w:szCs w:val="18"/>
              </w:rPr>
              <w:t>Стоимость                                 (тыс. руб.)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"Бай-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 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2181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3259,72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1050,08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619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489,01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318,78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741,80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1763,96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3 538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6 573,27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Барун-Хемчикский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ММЦ"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3690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5752,06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771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3215,11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478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377,62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424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326,48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1538,98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2406,84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5 119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10 401,98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Дзун-Хемчикская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3100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4782,79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60,90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699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552,21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497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382,69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1123,95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2372,50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4 746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9 214,14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2792,67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428,97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122,45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43,12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447,75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1314,59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2 337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4 720,58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Кызылская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6292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9658,89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987,45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234,63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150,92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794,48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2516,15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7 434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13 355,07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887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1398,76</w:t>
            </w:r>
          </w:p>
        </w:tc>
        <w:tc>
          <w:tcPr>
            <w:tcW w:w="822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56,88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21,56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126,53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753,74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1 100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2 357,47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1828,54</w:t>
            </w:r>
          </w:p>
        </w:tc>
        <w:tc>
          <w:tcPr>
            <w:tcW w:w="822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71,10</w:t>
            </w:r>
          </w:p>
        </w:tc>
        <w:tc>
          <w:tcPr>
            <w:tcW w:w="822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105,00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525,04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1 301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2 529,68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"Пий-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2504,20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217,50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112,18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38,50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657,70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773,52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2 025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4 086,10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1257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1988,97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102,44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94,01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60,06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352,52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453,98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1 583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2 949,54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Тандинская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3453,11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1370,83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237,00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142,45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955,80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1426,80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3 185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6 215,16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262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413,36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24,97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63,99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29,26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74,65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159,40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417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740,66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"Тес-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1247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1961,74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78,30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244,90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277,60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756,07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1 816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3 317,31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 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890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1382,29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551,27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7,90</w:t>
            </w:r>
          </w:p>
        </w:tc>
        <w:tc>
          <w:tcPr>
            <w:tcW w:w="822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noWrap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751,60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977,53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1 253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3 119,32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ММЦ"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2561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4086,49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528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2276,79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146,94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143,22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292,80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1531,48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3 696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6 200,92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966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1544,83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263,51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78,21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21,56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75,10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649,16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1 244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2 368,86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1794,58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282,24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128,77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52,36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751,15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1 537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2 726,86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"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 ЦКБ"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1195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1871,46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435,63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227,52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84,70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335,83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643,90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1 834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3 163,41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ГБУЗ РТ " Городская поликлиника </w:t>
            </w:r>
            <w:proofErr w:type="spellStart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г.Кызыла</w:t>
            </w:r>
            <w:proofErr w:type="spellEnd"/>
            <w:r w:rsidRPr="00B15084">
              <w:rPr>
                <w:rFonts w:ascii="Times New Roman" w:hAnsi="Times New Roman" w:cs="Times New Roman"/>
                <w:sz w:val="18"/>
                <w:szCs w:val="18"/>
              </w:rPr>
              <w:t xml:space="preserve">"  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8271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12783,14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896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4246,74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523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413,17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127,82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9 856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13 324,13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РТ" Республиканская больница №1"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4827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7264,90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549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2634,35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880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695,20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514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395,78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6 770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8 355,88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vAlign w:val="center"/>
            <w:hideMark/>
          </w:tcPr>
          <w:p w:rsidR="00647E5A" w:rsidRPr="00B15084" w:rsidRDefault="00647E5A" w:rsidP="00444B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«Республиканская детская больница»</w:t>
            </w:r>
          </w:p>
        </w:tc>
        <w:tc>
          <w:tcPr>
            <w:tcW w:w="787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4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3636,70</w:t>
            </w:r>
          </w:p>
        </w:tc>
        <w:tc>
          <w:tcPr>
            <w:tcW w:w="706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677</w:t>
            </w:r>
          </w:p>
        </w:tc>
        <w:tc>
          <w:tcPr>
            <w:tcW w:w="1015" w:type="dxa"/>
            <w:noWrap/>
            <w:hideMark/>
          </w:tcPr>
          <w:p w:rsidR="00647E5A" w:rsidRPr="00B15084" w:rsidRDefault="0064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5084">
              <w:rPr>
                <w:rFonts w:ascii="Times New Roman" w:hAnsi="Times New Roman" w:cs="Times New Roman"/>
                <w:sz w:val="18"/>
                <w:szCs w:val="18"/>
              </w:rPr>
              <w:t>5089,84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1 147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sz w:val="18"/>
                <w:szCs w:val="18"/>
              </w:rPr>
              <w:t>8 726,54</w:t>
            </w:r>
          </w:p>
        </w:tc>
      </w:tr>
      <w:tr w:rsidR="00647E5A" w:rsidRPr="00B15084" w:rsidTr="00444B06">
        <w:trPr>
          <w:cantSplit/>
          <w:trHeight w:val="20"/>
        </w:trPr>
        <w:tc>
          <w:tcPr>
            <w:tcW w:w="2600" w:type="dxa"/>
            <w:noWrap/>
            <w:vAlign w:val="center"/>
            <w:hideMark/>
          </w:tcPr>
          <w:p w:rsidR="00647E5A" w:rsidRPr="00444B06" w:rsidRDefault="00647E5A" w:rsidP="00444B0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республике</w:t>
            </w:r>
          </w:p>
        </w:tc>
        <w:tc>
          <w:tcPr>
            <w:tcW w:w="787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45 396</w:t>
            </w:r>
          </w:p>
        </w:tc>
        <w:tc>
          <w:tcPr>
            <w:tcW w:w="1014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70522,47</w:t>
            </w:r>
          </w:p>
        </w:tc>
        <w:tc>
          <w:tcPr>
            <w:tcW w:w="822" w:type="dxa"/>
            <w:noWrap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4058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18227,09</w:t>
            </w:r>
          </w:p>
        </w:tc>
        <w:tc>
          <w:tcPr>
            <w:tcW w:w="822" w:type="dxa"/>
            <w:noWrap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5511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4353,69</w:t>
            </w:r>
          </w:p>
        </w:tc>
        <w:tc>
          <w:tcPr>
            <w:tcW w:w="822" w:type="dxa"/>
            <w:noWrap/>
            <w:hideMark/>
          </w:tcPr>
          <w:p w:rsidR="00647E5A" w:rsidRPr="00444B06" w:rsidRDefault="00647E5A" w:rsidP="00444B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3138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2416,26</w:t>
            </w:r>
          </w:p>
        </w:tc>
        <w:tc>
          <w:tcPr>
            <w:tcW w:w="706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1 625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12288,79</w:t>
            </w:r>
          </w:p>
        </w:tc>
        <w:tc>
          <w:tcPr>
            <w:tcW w:w="706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3 227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24865,64</w:t>
            </w:r>
          </w:p>
        </w:tc>
        <w:tc>
          <w:tcPr>
            <w:tcW w:w="93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62 955</w:t>
            </w:r>
          </w:p>
        </w:tc>
        <w:tc>
          <w:tcPr>
            <w:tcW w:w="1015" w:type="dxa"/>
            <w:noWrap/>
            <w:hideMark/>
          </w:tcPr>
          <w:p w:rsidR="00647E5A" w:rsidRPr="00444B06" w:rsidRDefault="00647E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4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132 673,94</w:t>
            </w:r>
          </w:p>
        </w:tc>
      </w:tr>
    </w:tbl>
    <w:p w:rsidR="005F60E8" w:rsidRDefault="005F60E8" w:rsidP="005F6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034" w:rsidRDefault="007C1034"/>
    <w:sectPr w:rsidR="007C1034" w:rsidSect="00412CD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34"/>
    <w:rsid w:val="0000236A"/>
    <w:rsid w:val="00310988"/>
    <w:rsid w:val="00412CD3"/>
    <w:rsid w:val="00444B06"/>
    <w:rsid w:val="00522CE0"/>
    <w:rsid w:val="005E1A9E"/>
    <w:rsid w:val="005F60E8"/>
    <w:rsid w:val="00647E5A"/>
    <w:rsid w:val="007C1034"/>
    <w:rsid w:val="008236F4"/>
    <w:rsid w:val="008259D0"/>
    <w:rsid w:val="00856DB6"/>
    <w:rsid w:val="00987BE0"/>
    <w:rsid w:val="009D57B8"/>
    <w:rsid w:val="00B15084"/>
    <w:rsid w:val="00BD4CE4"/>
    <w:rsid w:val="00CB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15F81-E745-4B25-BA26-29FF5FFA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 Федоровна</cp:lastModifiedBy>
  <cp:revision>15</cp:revision>
  <dcterms:created xsi:type="dcterms:W3CDTF">2018-02-21T11:37:00Z</dcterms:created>
  <dcterms:modified xsi:type="dcterms:W3CDTF">2018-12-23T07:07:00Z</dcterms:modified>
</cp:coreProperties>
</file>